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书信寄廉洁，清风伴我行</w:t>
      </w:r>
    </w:p>
    <w:p>
      <w:pPr>
        <w:adjustRightInd w:val="0"/>
        <w:snapToGrid w:val="0"/>
        <w:spacing w:line="580" w:lineRule="exact"/>
        <w:jc w:val="right"/>
        <w:rPr>
          <w:rFonts w:ascii="仿宋_GB2312" w:hAnsi="仿宋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</w:rPr>
        <w:t>——致全体同学的一封廉洁主题书信</w:t>
      </w:r>
    </w:p>
    <w:p>
      <w:pPr>
        <w:spacing w:line="580" w:lineRule="exact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亲爱的同学们：</w:t>
      </w:r>
    </w:p>
    <w:p>
      <w:pPr>
        <w:pStyle w:val="4"/>
        <w:spacing w:before="0" w:beforeAutospacing="0" w:after="0" w:afterAutospacing="0" w:line="580" w:lineRule="exact"/>
        <w:ind w:firstLine="600" w:firstLineChars="200"/>
        <w:rPr>
          <w:rFonts w:ascii="仿宋_GB2312" w:hAnsi="仿宋" w:eastAsia="仿宋_GB2312"/>
          <w:color w:val="191919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“廉洁是一把琴，可以弹奏一生的幸福；廉洁是一杯茶，可以品味一世的清香；廉洁是一支笔，可以写出终生的辉煌。”廉洁，是横跨古今不枯竭的主题，更是新时代校园文化建设的主旋律。</w:t>
      </w:r>
      <w:r>
        <w:fldChar w:fldCharType="begin"/>
      </w:r>
      <w:r>
        <w:instrText xml:space="preserve"> HYPERLINK "https://p1.ssl.qhimg.com/t01c8cccf14b37039b1.jpg" </w:instrText>
      </w:r>
      <w:r>
        <w:fldChar w:fldCharType="separate"/>
      </w:r>
      <w:r>
        <w:fldChar w:fldCharType="end"/>
      </w:r>
    </w:p>
    <w:p>
      <w:pPr>
        <w:spacing w:line="580" w:lineRule="exact"/>
        <w:ind w:firstLine="602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做廉洁文化的“一脉相承者”，要怀其意，悟其道。</w:t>
      </w:r>
      <w:r>
        <w:rPr>
          <w:rFonts w:hint="eastAsia" w:ascii="仿宋_GB2312" w:hAnsi="仿宋" w:eastAsia="仿宋_GB2312"/>
          <w:sz w:val="30"/>
          <w:szCs w:val="30"/>
        </w:rPr>
        <w:t>“铁面无私”包拯、“两袖清风”孔繁森、“生如夏花”李夏……，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无论时代怎样发展，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shd w:val="clear" w:color="auto" w:fill="FFFFFF"/>
        </w:rPr>
        <w:t>青年学生要以清正廉洁者为榜样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，传承廉洁的精神追求，常怀律己之心，常思贪欲之害，常悟廉洁之道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580" w:lineRule="exact"/>
        <w:ind w:firstLine="602" w:firstLineChars="200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做廉洁文化的“推陈出新者”，要知其事，扬其学。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身廉为标，心廉为本，身心俱行，扬廉洁之风，让规则意识深入人心。青年学生要主动传播廉洁文化，呵护廉洁之肌，滋养廉洁之心，铸就廉洁之魂。</w:t>
      </w:r>
    </w:p>
    <w:p>
      <w:pPr>
        <w:spacing w:line="580" w:lineRule="exact"/>
        <w:ind w:firstLine="602" w:firstLineChars="200"/>
        <w:rPr>
          <w:rFonts w:ascii="仿宋_GB2312" w:hAnsi="仿宋" w:eastAsia="仿宋_GB2312"/>
          <w:color w:val="FF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做廉洁文化的“继往开来者”，要揭其恶，示其范。</w:t>
      </w:r>
      <w:r>
        <w:rPr>
          <w:rFonts w:hint="eastAsia" w:ascii="仿宋_GB2312" w:hAnsi="仿宋" w:eastAsia="仿宋_GB2312"/>
          <w:sz w:val="30"/>
          <w:szCs w:val="30"/>
        </w:rPr>
        <w:t>不受曰廉，不污曰洁，激浊而扬清，废贪而立廉。面对贪欲、腐败、违纪等不廉之风，要勇敢说不才能驱散，要自觉抵制才能摆脱，要敢于发声才能破除。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让廉洁精神内化于心、外化于形、优化于行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shd w:val="clear" w:color="auto" w:fill="FFFFFF"/>
        </w:rPr>
        <w:t>。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“廉”如秋菊何妨瘦，“洁”似梅花不畏寒。亲爱的同学们，</w:t>
      </w:r>
      <w:r>
        <w:rPr>
          <w:rFonts w:hint="eastAsia" w:ascii="仿宋_GB2312" w:hAnsi="等线" w:eastAsia="仿宋_GB2312"/>
          <w:sz w:val="30"/>
          <w:szCs w:val="30"/>
        </w:rPr>
        <w:t>我们要牢记习近平总书记提出的“扣好人生第一粒扣子”的谆谆教诲，</w:t>
      </w:r>
      <w:r>
        <w:rPr>
          <w:rFonts w:hint="eastAsia" w:ascii="仿宋_GB2312" w:hAnsi="仿宋" w:eastAsia="仿宋_GB2312"/>
          <w:sz w:val="30"/>
          <w:szCs w:val="30"/>
        </w:rPr>
        <w:t>树立正确的诚信观、义利观、节俭观、法治观、修身观，提升廉洁自律意识，增强拒腐防变能力，为步入工作岗位固好本、扎好根、把好关。让我们一起携手开启廉洁人生，</w:t>
      </w:r>
      <w:r>
        <w:rPr>
          <w:rFonts w:hint="eastAsia" w:ascii="仿宋_GB2312" w:hAnsi="等线" w:eastAsia="仿宋_GB2312"/>
          <w:sz w:val="30"/>
          <w:szCs w:val="30"/>
        </w:rPr>
        <w:t>合力创建廉洁校园！</w:t>
      </w:r>
    </w:p>
    <w:p>
      <w:pPr>
        <w:spacing w:line="580" w:lineRule="exact"/>
        <w:ind w:right="120" w:firstLine="600" w:firstLineChars="200"/>
        <w:jc w:val="right"/>
        <w:rPr>
          <w:rFonts w:ascii="仿宋_GB2312" w:hAnsi="仿宋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中共合肥工业大学纪律检查委员会</w:t>
      </w:r>
    </w:p>
    <w:p>
      <w:pPr>
        <w:spacing w:line="580" w:lineRule="exact"/>
        <w:ind w:right="600" w:firstLine="4350" w:firstLineChars="14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 xml:space="preserve">   2020年</w:t>
      </w:r>
      <w:r>
        <w:rPr>
          <w:rFonts w:ascii="仿宋_GB2312" w:hAnsi="仿宋" w:eastAsia="仿宋_GB2312"/>
          <w:sz w:val="30"/>
          <w:szCs w:val="30"/>
          <w:shd w:val="clear" w:color="auto" w:fill="FFFFFF"/>
        </w:rPr>
        <w:t>6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月1</w:t>
      </w:r>
      <w:r>
        <w:rPr>
          <w:rFonts w:hint="eastAsia" w:ascii="仿宋_GB2312" w:hAnsi="仿宋" w:eastAsia="仿宋_GB2312"/>
          <w:sz w:val="30"/>
          <w:szCs w:val="30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shd w:val="clear" w:color="auto" w:fill="FFFFFF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603"/>
    <w:rsid w:val="00011DF3"/>
    <w:rsid w:val="00047245"/>
    <w:rsid w:val="00090D70"/>
    <w:rsid w:val="000D20EF"/>
    <w:rsid w:val="000D4B56"/>
    <w:rsid w:val="001160AC"/>
    <w:rsid w:val="00201A2A"/>
    <w:rsid w:val="00234A14"/>
    <w:rsid w:val="002A7EAC"/>
    <w:rsid w:val="002C0CCD"/>
    <w:rsid w:val="002F5ACC"/>
    <w:rsid w:val="0031165D"/>
    <w:rsid w:val="00325B61"/>
    <w:rsid w:val="003421B9"/>
    <w:rsid w:val="003752C0"/>
    <w:rsid w:val="00387DDB"/>
    <w:rsid w:val="003A764B"/>
    <w:rsid w:val="003B125E"/>
    <w:rsid w:val="003D0E93"/>
    <w:rsid w:val="003F12E7"/>
    <w:rsid w:val="003F1AB1"/>
    <w:rsid w:val="003F5FA2"/>
    <w:rsid w:val="00433409"/>
    <w:rsid w:val="004739F3"/>
    <w:rsid w:val="00494814"/>
    <w:rsid w:val="004F60C2"/>
    <w:rsid w:val="0051331E"/>
    <w:rsid w:val="0052530E"/>
    <w:rsid w:val="00566596"/>
    <w:rsid w:val="005E3603"/>
    <w:rsid w:val="005F3076"/>
    <w:rsid w:val="00663B13"/>
    <w:rsid w:val="00670C9B"/>
    <w:rsid w:val="006A0791"/>
    <w:rsid w:val="006B04DA"/>
    <w:rsid w:val="006B5027"/>
    <w:rsid w:val="006D3A0E"/>
    <w:rsid w:val="006F1D99"/>
    <w:rsid w:val="00705C2F"/>
    <w:rsid w:val="00710E21"/>
    <w:rsid w:val="007927DA"/>
    <w:rsid w:val="007A280A"/>
    <w:rsid w:val="007C054D"/>
    <w:rsid w:val="007C2B19"/>
    <w:rsid w:val="00856162"/>
    <w:rsid w:val="00891441"/>
    <w:rsid w:val="008A480D"/>
    <w:rsid w:val="008F5D2F"/>
    <w:rsid w:val="00952A9A"/>
    <w:rsid w:val="0096057E"/>
    <w:rsid w:val="00997DB9"/>
    <w:rsid w:val="009C2B30"/>
    <w:rsid w:val="009C5135"/>
    <w:rsid w:val="009F2AD1"/>
    <w:rsid w:val="009F5E23"/>
    <w:rsid w:val="00A45245"/>
    <w:rsid w:val="00A5517E"/>
    <w:rsid w:val="00AA6CDD"/>
    <w:rsid w:val="00AC7B67"/>
    <w:rsid w:val="00AE75CE"/>
    <w:rsid w:val="00AF7452"/>
    <w:rsid w:val="00B05204"/>
    <w:rsid w:val="00B06E83"/>
    <w:rsid w:val="00B22A8F"/>
    <w:rsid w:val="00B44633"/>
    <w:rsid w:val="00B824E1"/>
    <w:rsid w:val="00B858A9"/>
    <w:rsid w:val="00B85F38"/>
    <w:rsid w:val="00BD4748"/>
    <w:rsid w:val="00C24541"/>
    <w:rsid w:val="00C31074"/>
    <w:rsid w:val="00C356AF"/>
    <w:rsid w:val="00C361A1"/>
    <w:rsid w:val="00C551BC"/>
    <w:rsid w:val="00C74663"/>
    <w:rsid w:val="00CA72BD"/>
    <w:rsid w:val="00CF2466"/>
    <w:rsid w:val="00CF56DE"/>
    <w:rsid w:val="00D21DBE"/>
    <w:rsid w:val="00D437E9"/>
    <w:rsid w:val="00DD506C"/>
    <w:rsid w:val="00DE332B"/>
    <w:rsid w:val="00E04733"/>
    <w:rsid w:val="00E840D2"/>
    <w:rsid w:val="00EA5DB2"/>
    <w:rsid w:val="00ED0E82"/>
    <w:rsid w:val="00ED4A17"/>
    <w:rsid w:val="00EF28E9"/>
    <w:rsid w:val="00EF7D7C"/>
    <w:rsid w:val="00F4600E"/>
    <w:rsid w:val="00F65727"/>
    <w:rsid w:val="00F6676E"/>
    <w:rsid w:val="00F73BF5"/>
    <w:rsid w:val="00FD3319"/>
    <w:rsid w:val="4ED77ACE"/>
    <w:rsid w:val="604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2020-06-10T08:47:00Z</dcterms:created>
  <dc:creator>1814004019@qq.com</dc:creator>
  <cp:lastModifiedBy>Administrator</cp:lastModifiedBy>
  <dcterms:modified xsi:type="dcterms:W3CDTF">2020-06-12T02:59:47Z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